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6AB5" w14:textId="3D41E82E" w:rsidR="00AD6DA0" w:rsidRPr="007F7137" w:rsidRDefault="00AD6DA0" w:rsidP="00AD6DA0">
      <w:pPr>
        <w:rPr>
          <w:rFonts w:ascii="Times" w:hAnsi="Times"/>
          <w:b/>
        </w:rPr>
      </w:pPr>
      <w:r w:rsidRPr="007F7137">
        <w:rPr>
          <w:rFonts w:ascii="Times" w:hAnsi="Times"/>
          <w:b/>
        </w:rPr>
        <w:t>New MSN Essay Questions and directions:</w:t>
      </w:r>
    </w:p>
    <w:p w14:paraId="5AD153F4" w14:textId="77777777" w:rsidR="00AD6DA0" w:rsidRPr="007F7137" w:rsidRDefault="00AD6DA0" w:rsidP="00AD6DA0">
      <w:pPr>
        <w:rPr>
          <w:rFonts w:ascii="Times" w:hAnsi="Times"/>
          <w:b/>
        </w:rPr>
      </w:pPr>
    </w:p>
    <w:p w14:paraId="2B8EAC4E" w14:textId="77777777" w:rsidR="00AD6DA0" w:rsidRPr="007F7137" w:rsidRDefault="00AD6DA0" w:rsidP="00AD6DA0">
      <w:pPr>
        <w:tabs>
          <w:tab w:val="left" w:pos="990"/>
        </w:tabs>
        <w:spacing w:before="69"/>
        <w:rPr>
          <w:rFonts w:ascii="Times" w:hAnsi="Times"/>
        </w:rPr>
      </w:pPr>
      <w:r w:rsidRPr="007F7137">
        <w:rPr>
          <w:rFonts w:ascii="Times" w:hAnsi="Times"/>
        </w:rPr>
        <w:t xml:space="preserve">Please answer the following questions in essay format. The essay may not exceed </w:t>
      </w:r>
      <w:r w:rsidRPr="007F7137">
        <w:rPr>
          <w:rFonts w:ascii="Times" w:hAnsi="Times"/>
          <w:u w:val="single"/>
        </w:rPr>
        <w:t>500 words</w:t>
      </w:r>
      <w:r w:rsidRPr="007F7137">
        <w:rPr>
          <w:rFonts w:ascii="Times" w:hAnsi="Times"/>
        </w:rPr>
        <w:t>, and it should be double-spaced in 12-point font. Your essay will be evaluated on comprehensiveness and appropriateness of content, spelling/grammar/sentence structure, articulateness, and writing ability.</w:t>
      </w:r>
    </w:p>
    <w:p w14:paraId="1B74FF0F" w14:textId="77777777" w:rsidR="00AD6DA0" w:rsidRPr="007F7137" w:rsidRDefault="00AD6DA0" w:rsidP="00AD6DA0">
      <w:pPr>
        <w:rPr>
          <w:rFonts w:ascii="Times" w:hAnsi="Times"/>
        </w:rPr>
      </w:pPr>
    </w:p>
    <w:p w14:paraId="7269AA4D" w14:textId="77777777" w:rsidR="00AD6DA0" w:rsidRPr="007F7137" w:rsidRDefault="00AD6DA0" w:rsidP="00AD6DA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7137">
        <w:rPr>
          <w:rFonts w:ascii="Times" w:hAnsi="Times"/>
        </w:rPr>
        <w:t xml:space="preserve">Describe your nursing education and practice background(s) and how they have prepared you for this program? </w:t>
      </w:r>
    </w:p>
    <w:p w14:paraId="5AB75397" w14:textId="77777777" w:rsidR="00AD6DA0" w:rsidRPr="007F7137" w:rsidRDefault="00AD6DA0" w:rsidP="00AD6DA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7137">
        <w:rPr>
          <w:rFonts w:ascii="Times" w:hAnsi="Times"/>
        </w:rPr>
        <w:t xml:space="preserve">Describe your motivation to pursue your intended track (FNP, Nurse Educator, CNL)? </w:t>
      </w:r>
    </w:p>
    <w:p w14:paraId="460EBF5E" w14:textId="77777777" w:rsidR="00AD6DA0" w:rsidRPr="007F7137" w:rsidRDefault="00AD6DA0" w:rsidP="00AD6DA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7137">
        <w:rPr>
          <w:rFonts w:ascii="Times" w:hAnsi="Times"/>
        </w:rPr>
        <w:t xml:space="preserve">What career goals would you like to accomplish, and how can Southern CT State University assist you in meeting your career goals? </w:t>
      </w:r>
    </w:p>
    <w:p w14:paraId="3ED04820" w14:textId="77777777" w:rsidR="00AD6DA0" w:rsidRPr="007F7137" w:rsidRDefault="00AD6DA0" w:rsidP="00AD6DA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F7137">
        <w:rPr>
          <w:rFonts w:ascii="Times" w:hAnsi="Times"/>
        </w:rPr>
        <w:t xml:space="preserve">What is/are something(s) you would like the committee to know about you? </w:t>
      </w:r>
    </w:p>
    <w:p w14:paraId="6482DB6D" w14:textId="77777777" w:rsidR="00D72AFC" w:rsidRDefault="00D72AFC"/>
    <w:sectPr w:rsidR="00D7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3D14"/>
    <w:multiLevelType w:val="hybridMultilevel"/>
    <w:tmpl w:val="0C58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65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A0"/>
    <w:rsid w:val="007F7137"/>
    <w:rsid w:val="009F53A7"/>
    <w:rsid w:val="00AD6DA0"/>
    <w:rsid w:val="00C95345"/>
    <w:rsid w:val="00CF3940"/>
    <w:rsid w:val="00D72AFC"/>
    <w:rsid w:val="00E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D970C"/>
  <w15:chartTrackingRefBased/>
  <w15:docId w15:val="{FABDDF45-3C46-7B4B-B763-17A7694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Adimando, Andrea J.</dc:creator>
  <cp:keywords/>
  <dc:description/>
  <cp:lastModifiedBy>Ajeti, Valon</cp:lastModifiedBy>
  <cp:revision>2</cp:revision>
  <dcterms:created xsi:type="dcterms:W3CDTF">2023-01-25T23:01:00Z</dcterms:created>
  <dcterms:modified xsi:type="dcterms:W3CDTF">2023-01-25T23:01:00Z</dcterms:modified>
</cp:coreProperties>
</file>